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  <w:r w:rsidRPr="00182DE1"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bidi="ar-SA"/>
        </w:rPr>
        <w:drawing>
          <wp:inline distT="0" distB="0" distL="0" distR="0" wp14:anchorId="3F960E4D" wp14:editId="7AAF8738">
            <wp:extent cx="895350" cy="1104900"/>
            <wp:effectExtent l="0" t="0" r="0" b="0"/>
            <wp:docPr id="3" name="Рисунок 3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spacing w:line="360" w:lineRule="auto"/>
        <w:ind w:right="1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DE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КОНТРОЛЬНО-СЧЕТНАЯ ПАЛАТА</w:t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b/>
          <w:color w:val="auto"/>
          <w:lang w:bidi="ar-SA"/>
        </w:rPr>
        <w:t>ГОРОДСКОГО ОКРУГА ЛЮБЕРЦЫ</w:t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b/>
          <w:color w:val="auto"/>
          <w:lang w:bidi="ar-SA"/>
        </w:rPr>
        <w:t>МОСКОВСКОЙ ОБЛАСТИ</w:t>
      </w:r>
    </w:p>
    <w:p w:rsidR="00182DE1" w:rsidRPr="00182DE1" w:rsidRDefault="00182DE1" w:rsidP="00182DE1">
      <w:pPr>
        <w:widowControl/>
        <w:tabs>
          <w:tab w:val="left" w:pos="10065"/>
        </w:tabs>
        <w:ind w:right="1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Default="00182DE1" w:rsidP="00182DE1">
      <w:pPr>
        <w:widowControl/>
        <w:tabs>
          <w:tab w:val="left" w:pos="10065"/>
        </w:tabs>
        <w:spacing w:before="120"/>
        <w:ind w:right="180"/>
        <w:jc w:val="center"/>
        <w:rPr>
          <w:rFonts w:ascii="Arial" w:eastAsia="Times New Roman" w:hAnsi="Arial" w:cs="Arial"/>
          <w:noProof/>
          <w:color w:val="auto"/>
          <w:position w:val="6"/>
          <w:sz w:val="16"/>
          <w:szCs w:val="16"/>
          <w:lang w:bidi="ar-SA"/>
        </w:rPr>
      </w:pPr>
      <w:r w:rsidRPr="00182DE1">
        <w:rPr>
          <w:rFonts w:ascii="Arial" w:eastAsia="Times New Roman" w:hAnsi="Arial" w:cs="Arial"/>
          <w:noProof/>
          <w:color w:val="auto"/>
          <w:position w:val="6"/>
          <w:sz w:val="16"/>
          <w:szCs w:val="16"/>
          <w:lang w:bidi="ar-SA"/>
        </w:rPr>
        <w:t>140000, Московская область, г.Люберцы, Октябрьский пр-кт, д.190</w:t>
      </w:r>
    </w:p>
    <w:p w:rsidR="00182DE1" w:rsidRPr="00182DE1" w:rsidRDefault="00CE16FC" w:rsidP="00CE16FC">
      <w:pPr>
        <w:widowControl/>
        <w:tabs>
          <w:tab w:val="left" w:pos="10065"/>
        </w:tabs>
        <w:ind w:left="-426" w:right="180"/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</w:pPr>
      <w:r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      </w:t>
      </w:r>
      <w:r w:rsidR="00182DE1"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ИНН/КПП 5027197561/502701001                                                         </w:t>
      </w:r>
      <w:r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           </w:t>
      </w:r>
      <w:r w:rsidR="00182DE1"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Тел. /Факс (495) 503-35-74,</w:t>
      </w:r>
    </w:p>
    <w:p w:rsidR="00182DE1" w:rsidRPr="00331646" w:rsidRDefault="00182DE1" w:rsidP="00CE16FC">
      <w:pPr>
        <w:widowControl/>
        <w:tabs>
          <w:tab w:val="left" w:pos="10065"/>
        </w:tabs>
        <w:ind w:right="180"/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bidi="ar-SA"/>
        </w:rPr>
      </w:pPr>
      <w:r w:rsidRPr="00182DE1">
        <w:rPr>
          <w:rFonts w:ascii="Times New Roman" w:eastAsia="Times New Roman" w:hAnsi="Times New Roman" w:cs="Times New Roman"/>
          <w:b/>
          <w:noProof/>
          <w:color w:val="auto"/>
          <w:sz w:val="16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7B16" wp14:editId="43F5CBB1">
                <wp:simplePos x="0" y="0"/>
                <wp:positionH relativeFrom="column">
                  <wp:posOffset>-76835</wp:posOffset>
                </wp:positionH>
                <wp:positionV relativeFrom="paragraph">
                  <wp:posOffset>129540</wp:posOffset>
                </wp:positionV>
                <wp:extent cx="5715000" cy="0"/>
                <wp:effectExtent l="37465" t="37465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8F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0.2pt" to="44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" strokeweight="4.5pt">
                <v:stroke linestyle="thinThick"/>
              </v:line>
            </w:pict>
          </mc:Fallback>
        </mc:AlternateContent>
      </w:r>
      <w:r w:rsidRPr="00182DE1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bidi="ar-SA"/>
        </w:rPr>
        <w:t>ОГРН</w:t>
      </w:r>
      <w:r w:rsidRPr="00331646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bidi="ar-SA"/>
        </w:rPr>
        <w:t xml:space="preserve"> 1135027001933 </w:t>
      </w:r>
      <w:r w:rsidRPr="00182DE1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bidi="ar-SA"/>
        </w:rPr>
        <w:t>ОКПО</w:t>
      </w:r>
      <w:r w:rsidRPr="00331646">
        <w:rPr>
          <w:rFonts w:ascii="Times New Roman" w:eastAsia="Times New Roman" w:hAnsi="Times New Roman" w:cs="Times New Roman"/>
          <w:color w:val="auto"/>
          <w:w w:val="115"/>
          <w:position w:val="6"/>
          <w:sz w:val="16"/>
          <w:szCs w:val="16"/>
          <w:lang w:bidi="ar-SA"/>
        </w:rPr>
        <w:t xml:space="preserve"> 23456004</w:t>
      </w:r>
      <w:r w:rsidRPr="00331646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                                                    </w:t>
      </w:r>
      <w:r w:rsidR="00CE16FC" w:rsidRPr="00331646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          </w:t>
      </w:r>
      <w:r w:rsidRPr="00331646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  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E</w:t>
      </w:r>
      <w:r w:rsidRPr="00331646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>-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mail</w:t>
      </w:r>
      <w:r w:rsidRPr="00331646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 xml:space="preserve">: </w:t>
      </w:r>
      <w:proofErr w:type="spellStart"/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ksplubreg</w:t>
      </w:r>
      <w:proofErr w:type="spellEnd"/>
      <w:r w:rsidRPr="00331646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>@</w:t>
      </w:r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mail</w:t>
      </w:r>
      <w:r w:rsidRPr="00331646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bidi="ar-SA"/>
        </w:rPr>
        <w:t>.</w:t>
      </w:r>
      <w:proofErr w:type="spellStart"/>
      <w:r w:rsidRPr="00182DE1">
        <w:rPr>
          <w:rFonts w:ascii="Arial" w:eastAsia="Times New Roman" w:hAnsi="Arial" w:cs="Arial"/>
          <w:color w:val="auto"/>
          <w:w w:val="115"/>
          <w:position w:val="6"/>
          <w:sz w:val="16"/>
          <w:szCs w:val="16"/>
          <w:lang w:val="en-US" w:bidi="ar-SA"/>
        </w:rPr>
        <w:t>ru</w:t>
      </w:r>
      <w:proofErr w:type="spellEnd"/>
    </w:p>
    <w:p w:rsidR="00182DE1" w:rsidRPr="00331646" w:rsidRDefault="00CE16FC" w:rsidP="00182DE1">
      <w:pPr>
        <w:widowControl/>
        <w:tabs>
          <w:tab w:val="left" w:pos="10065"/>
        </w:tabs>
        <w:ind w:right="180"/>
        <w:jc w:val="both"/>
        <w:rPr>
          <w:rFonts w:ascii="Times New Roman" w:eastAsia="Times New Roman" w:hAnsi="Times New Roman" w:cs="Times New Roman"/>
          <w:b/>
          <w:color w:val="auto"/>
          <w:w w:val="115"/>
          <w:sz w:val="16"/>
          <w:szCs w:val="20"/>
          <w:lang w:bidi="ar-SA"/>
        </w:rPr>
      </w:pPr>
      <w:r w:rsidRPr="00331646">
        <w:rPr>
          <w:rFonts w:ascii="Times New Roman" w:eastAsia="Times New Roman" w:hAnsi="Times New Roman" w:cs="Times New Roman"/>
          <w:b/>
          <w:color w:val="auto"/>
          <w:w w:val="115"/>
          <w:sz w:val="16"/>
          <w:szCs w:val="20"/>
          <w:lang w:bidi="ar-SA"/>
        </w:rPr>
        <w:t xml:space="preserve"> </w:t>
      </w:r>
    </w:p>
    <w:p w:rsidR="00182DE1" w:rsidRPr="00331646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3164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                    </w:t>
      </w:r>
    </w:p>
    <w:p w:rsidR="00CE16FC" w:rsidRPr="00331646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3164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           </w:t>
      </w:r>
    </w:p>
    <w:p w:rsidR="00CE16FC" w:rsidRPr="00331646" w:rsidRDefault="00CE16FC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182DE1" w:rsidRPr="00182DE1" w:rsidRDefault="00CE16FC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3164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               </w:t>
      </w:r>
      <w:r w:rsidR="00182DE1" w:rsidRPr="00182DE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РАСПОРЯЖЕНИЕ</w:t>
      </w: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82DE1" w:rsidRPr="00A16AF9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Theme="minorHAnsi" w:hAnsi="Times New Roman" w:cs="Times New Roman"/>
          <w:color w:val="FF0000"/>
          <w:lang w:eastAsia="en-US" w:bidi="ar-SA"/>
        </w:rPr>
      </w:pPr>
      <w:bookmarkStart w:id="0" w:name="_Hlk497299870"/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 </w:t>
      </w:r>
      <w:r w:rsidR="00C1505C">
        <w:rPr>
          <w:rFonts w:ascii="Times New Roman" w:eastAsiaTheme="minorHAnsi" w:hAnsi="Times New Roman" w:cs="Times New Roman"/>
          <w:color w:val="auto"/>
          <w:lang w:eastAsia="en-US" w:bidi="ar-SA"/>
        </w:rPr>
        <w:t>23</w:t>
      </w:r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>.12.20</w:t>
      </w:r>
      <w:r w:rsidR="00A16AF9">
        <w:rPr>
          <w:rFonts w:ascii="Times New Roman" w:eastAsiaTheme="minorHAnsi" w:hAnsi="Times New Roman" w:cs="Times New Roman"/>
          <w:color w:val="auto"/>
          <w:lang w:eastAsia="en-US" w:bidi="ar-SA"/>
        </w:rPr>
        <w:t>20</w:t>
      </w:r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№</w:t>
      </w:r>
      <w:bookmarkEnd w:id="0"/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331646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01-0</w:t>
      </w:r>
      <w:r w:rsidR="00331646" w:rsidRPr="00331646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9</w:t>
      </w:r>
      <w:r w:rsidRPr="00331646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/0</w:t>
      </w:r>
      <w:r w:rsidR="00331646" w:rsidRPr="00331646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4</w:t>
      </w:r>
      <w:r w:rsidRPr="00331646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1</w:t>
      </w:r>
    </w:p>
    <w:p w:rsidR="00182DE1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</w:t>
      </w:r>
    </w:p>
    <w:p w:rsidR="00A16AF9" w:rsidRDefault="00A16AF9" w:rsidP="00A16AF9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A16AF9">
        <w:rPr>
          <w:rFonts w:ascii="Times New Roman" w:eastAsia="Times New Roman" w:hAnsi="Times New Roman" w:cs="Times New Roman"/>
          <w:color w:val="auto"/>
          <w:lang w:bidi="ar-SA"/>
        </w:rPr>
        <w:t>План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 w:rsidRPr="00A16AF9">
        <w:rPr>
          <w:rFonts w:ascii="Times New Roman" w:eastAsia="Times New Roman" w:hAnsi="Times New Roman" w:cs="Times New Roman"/>
          <w:color w:val="auto"/>
          <w:lang w:bidi="ar-SA"/>
        </w:rPr>
        <w:t xml:space="preserve">мероприятий </w:t>
      </w:r>
    </w:p>
    <w:p w:rsidR="00A16AF9" w:rsidRDefault="00A16AF9" w:rsidP="00A16AF9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A16AF9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Контрольно-счетной палаты городского округа Люберцы </w:t>
      </w:r>
    </w:p>
    <w:p w:rsidR="00182DE1" w:rsidRPr="00182DE1" w:rsidRDefault="00A16AF9" w:rsidP="00A16AF9">
      <w:pPr>
        <w:widowControl/>
        <w:tabs>
          <w:tab w:val="left" w:pos="10065"/>
        </w:tabs>
        <w:spacing w:line="276" w:lineRule="auto"/>
        <w:ind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A16AF9">
        <w:rPr>
          <w:rFonts w:ascii="Times New Roman" w:eastAsia="Times New Roman" w:hAnsi="Times New Roman" w:cs="Times New Roman"/>
          <w:color w:val="auto"/>
          <w:lang w:bidi="ar-SA"/>
        </w:rPr>
        <w:t>по противодействию коррупции</w:t>
      </w:r>
      <w:r w:rsidR="007D3B90">
        <w:rPr>
          <w:rFonts w:ascii="Times New Roman" w:eastAsia="Times New Roman" w:hAnsi="Times New Roman" w:cs="Times New Roman"/>
          <w:color w:val="auto"/>
          <w:lang w:bidi="ar-SA"/>
        </w:rPr>
        <w:t xml:space="preserve"> на 2021 год</w:t>
      </w:r>
      <w:r w:rsidRPr="00A16A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82DE1" w:rsidRPr="00182DE1" w:rsidRDefault="00182DE1" w:rsidP="00182DE1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16FC" w:rsidRDefault="00CE16FC" w:rsidP="00CE16FC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16FC" w:rsidRDefault="00CE16FC" w:rsidP="00CE16FC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331646" w:rsidRDefault="00182DE1" w:rsidP="00CE16FC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theme="minorBidi"/>
          <w:color w:val="000000" w:themeColor="text1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со статьей 9 </w:t>
      </w: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Положения «О </w:t>
      </w:r>
      <w:bookmarkStart w:id="1" w:name="_Hlk535966"/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Контрольно-счетной палате 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>городского округа Люберцы Московской области</w:t>
      </w:r>
      <w:bookmarkEnd w:id="1"/>
      <w:r w:rsidRPr="00182DE1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, утвержденного Решением Совета депутатов 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>городского округа Люберцы Московской области</w:t>
      </w: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 от 20.04.2017 №29/3 и решением Коллегии Контрольно-счетной палаты 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городского округа Люберцы Московской области от </w:t>
      </w:r>
      <w:r w:rsidR="00A16AF9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>.12.20</w:t>
      </w:r>
      <w:r w:rsidR="00A16AF9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331646" w:rsidRPr="00331646">
        <w:rPr>
          <w:rFonts w:ascii="Times New Roman" w:eastAsia="Times New Roman" w:hAnsi="Times New Roman" w:cs="Times New Roman"/>
          <w:color w:val="000000" w:themeColor="text1"/>
          <w:lang w:bidi="ar-SA"/>
        </w:rPr>
        <w:t>01</w:t>
      </w:r>
      <w:r w:rsidRPr="00331646">
        <w:rPr>
          <w:rFonts w:ascii="Times New Roman" w:eastAsia="Times New Roman" w:hAnsi="Times New Roman" w:cs="Times New Roman"/>
          <w:color w:val="000000" w:themeColor="text1"/>
          <w:lang w:bidi="ar-SA"/>
        </w:rPr>
        <w:t>-</w:t>
      </w:r>
      <w:r w:rsidR="00331646" w:rsidRPr="00331646">
        <w:rPr>
          <w:rFonts w:ascii="Times New Roman" w:eastAsia="Times New Roman" w:hAnsi="Times New Roman" w:cs="Times New Roman"/>
          <w:color w:val="000000" w:themeColor="text1"/>
          <w:lang w:bidi="ar-SA"/>
        </w:rPr>
        <w:t>16</w:t>
      </w:r>
      <w:r w:rsidRPr="00331646">
        <w:rPr>
          <w:rFonts w:ascii="Times New Roman" w:eastAsia="Times New Roman" w:hAnsi="Times New Roman" w:cs="Times New Roman"/>
          <w:color w:val="000000" w:themeColor="text1"/>
          <w:lang w:bidi="ar-SA"/>
        </w:rPr>
        <w:t>/</w:t>
      </w:r>
      <w:r w:rsidR="00331646" w:rsidRPr="00331646">
        <w:rPr>
          <w:rFonts w:ascii="Times New Roman" w:eastAsia="Times New Roman" w:hAnsi="Times New Roman" w:cs="Times New Roman"/>
          <w:color w:val="000000" w:themeColor="text1"/>
          <w:lang w:bidi="ar-SA"/>
        </w:rPr>
        <w:t>019</w:t>
      </w:r>
      <w:r w:rsidRPr="00331646">
        <w:rPr>
          <w:rFonts w:ascii="Times New Roman" w:eastAsia="Times New Roman" w:hAnsi="Times New Roman" w:cs="Times New Roman"/>
          <w:color w:val="000000" w:themeColor="text1"/>
          <w:lang w:bidi="ar-SA"/>
        </w:rPr>
        <w:t>:</w:t>
      </w:r>
    </w:p>
    <w:p w:rsidR="00182DE1" w:rsidRPr="00182DE1" w:rsidRDefault="00182DE1" w:rsidP="00CE16FC">
      <w:pPr>
        <w:widowControl/>
        <w:tabs>
          <w:tab w:val="left" w:pos="851"/>
          <w:tab w:val="left" w:pos="993"/>
          <w:tab w:val="left" w:pos="10065"/>
        </w:tabs>
        <w:spacing w:line="276" w:lineRule="auto"/>
        <w:ind w:right="180"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82DE1">
        <w:rPr>
          <w:rFonts w:ascii="Times New Roman" w:eastAsia="Times New Roman" w:hAnsi="Times New Roman" w:cstheme="minorBidi"/>
          <w:color w:val="auto"/>
          <w:lang w:bidi="ar-SA"/>
        </w:rPr>
        <w:t xml:space="preserve">1. Утвердить прилагаемый </w:t>
      </w:r>
      <w:r w:rsidR="007D3B90" w:rsidRPr="007D3B90">
        <w:rPr>
          <w:rFonts w:ascii="Times New Roman" w:eastAsia="Times New Roman" w:hAnsi="Times New Roman" w:cs="Times New Roman"/>
          <w:color w:val="auto"/>
          <w:lang w:bidi="ar-SA"/>
        </w:rPr>
        <w:t>План мероприятий</w:t>
      </w:r>
      <w:r w:rsidR="007D3B9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D3B90" w:rsidRPr="007D3B90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Контрольно-счетной палаты городского округа Люберцы </w:t>
      </w:r>
      <w:r w:rsidR="007D3B90" w:rsidRPr="00182DE1">
        <w:rPr>
          <w:rFonts w:ascii="Times New Roman" w:eastAsia="Times New Roman" w:hAnsi="Times New Roman" w:cs="Times New Roman"/>
          <w:color w:val="auto"/>
          <w:lang w:bidi="ar-SA"/>
        </w:rPr>
        <w:t>Московской области</w:t>
      </w:r>
      <w:r w:rsidR="007D3B90" w:rsidRPr="007D3B90">
        <w:rPr>
          <w:rFonts w:ascii="Times New Roman" w:eastAsia="Times New Roman" w:hAnsi="Times New Roman" w:cs="Times New Roman"/>
          <w:color w:val="auto"/>
          <w:lang w:bidi="ar-SA"/>
        </w:rPr>
        <w:t xml:space="preserve"> по противодействию коррупции</w:t>
      </w:r>
      <w:r w:rsidR="007D3B90">
        <w:rPr>
          <w:rFonts w:ascii="Times New Roman" w:eastAsia="Times New Roman" w:hAnsi="Times New Roman" w:cs="Times New Roman"/>
          <w:color w:val="auto"/>
          <w:lang w:bidi="ar-SA"/>
        </w:rPr>
        <w:t xml:space="preserve"> на 2021 год</w:t>
      </w:r>
      <w:r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82DE1" w:rsidRPr="00182DE1" w:rsidRDefault="00CE16FC" w:rsidP="00CE16FC">
      <w:pPr>
        <w:widowControl/>
        <w:tabs>
          <w:tab w:val="left" w:pos="10065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182DE1" w:rsidRPr="00182DE1">
        <w:rPr>
          <w:rFonts w:ascii="Times New Roman" w:eastAsia="Times New Roman" w:hAnsi="Times New Roman" w:cs="Times New Roman"/>
          <w:color w:val="auto"/>
          <w:lang w:bidi="ar-SA"/>
        </w:rPr>
        <w:t>. Контроль за исполнением настоящего распоряжения оставляю за собой</w:t>
      </w:r>
      <w:r w:rsidR="00182DE1" w:rsidRPr="00182DE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3B90" w:rsidRDefault="007D3B90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3B90" w:rsidRDefault="007D3B90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3B90" w:rsidRDefault="007D3B90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3B90" w:rsidRDefault="007D3B90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3B90" w:rsidRDefault="007D3B90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3B90" w:rsidRDefault="007D3B90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>Председатель</w:t>
      </w:r>
    </w:p>
    <w:p w:rsidR="00182DE1" w:rsidRPr="00182DE1" w:rsidRDefault="00182DE1" w:rsidP="00182DE1">
      <w:pPr>
        <w:widowControl/>
        <w:tabs>
          <w:tab w:val="left" w:pos="10065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82DE1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Контрольно-счетной палаты                 </w:t>
      </w:r>
      <w:r w:rsidRPr="00182DE1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</w:t>
      </w:r>
      <w:proofErr w:type="spellStart"/>
      <w:r w:rsidRPr="00182DE1">
        <w:rPr>
          <w:rFonts w:ascii="Times New Roman" w:eastAsia="Times New Roman" w:hAnsi="Times New Roman" w:cs="Times New Roman"/>
          <w:color w:val="auto"/>
          <w:lang w:bidi="ar-SA"/>
        </w:rPr>
        <w:t>Н.А.Романова</w:t>
      </w:r>
      <w:proofErr w:type="spellEnd"/>
    </w:p>
    <w:p w:rsidR="002B7C09" w:rsidRPr="005C59CC" w:rsidRDefault="003759F5" w:rsidP="00182DE1">
      <w:pPr>
        <w:spacing w:line="276" w:lineRule="auto"/>
        <w:ind w:left="6663" w:right="18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lastRenderedPageBreak/>
        <w:t>У</w:t>
      </w:r>
      <w:r w:rsidR="002B7C09" w:rsidRPr="005C59CC">
        <w:rPr>
          <w:rFonts w:ascii="Times New Roman" w:eastAsia="Times New Roman" w:hAnsi="Times New Roman" w:cs="Times New Roman"/>
          <w:color w:val="auto"/>
        </w:rPr>
        <w:t>твержден</w:t>
      </w:r>
    </w:p>
    <w:p w:rsidR="00182DE1" w:rsidRDefault="003759F5" w:rsidP="00182DE1">
      <w:pPr>
        <w:spacing w:line="276" w:lineRule="auto"/>
        <w:ind w:left="6663" w:right="18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>распоряжением Контрольно-счетной палаты городского округа Лю</w:t>
      </w:r>
      <w:r w:rsidR="004865E3">
        <w:rPr>
          <w:rFonts w:ascii="Times New Roman" w:eastAsia="Times New Roman" w:hAnsi="Times New Roman" w:cs="Times New Roman"/>
          <w:color w:val="auto"/>
        </w:rPr>
        <w:t xml:space="preserve">берцы Московской области </w:t>
      </w:r>
    </w:p>
    <w:p w:rsidR="00896089" w:rsidRDefault="004865E3" w:rsidP="00182DE1">
      <w:pPr>
        <w:spacing w:line="276" w:lineRule="auto"/>
        <w:ind w:left="6663" w:right="1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</w:t>
      </w:r>
      <w:r w:rsidR="00896089">
        <w:rPr>
          <w:rFonts w:ascii="Times New Roman" w:eastAsia="Times New Roman" w:hAnsi="Times New Roman" w:cs="Times New Roman"/>
          <w:color w:val="auto"/>
        </w:rPr>
        <w:t xml:space="preserve"> </w:t>
      </w:r>
      <w:r w:rsidR="007D3B90">
        <w:rPr>
          <w:rFonts w:ascii="Times New Roman" w:eastAsia="Times New Roman" w:hAnsi="Times New Roman" w:cs="Times New Roman"/>
          <w:color w:val="auto"/>
        </w:rPr>
        <w:t>23</w:t>
      </w:r>
      <w:r w:rsidR="00896089">
        <w:rPr>
          <w:rFonts w:ascii="Times New Roman" w:eastAsia="Times New Roman" w:hAnsi="Times New Roman" w:cs="Times New Roman"/>
          <w:color w:val="auto"/>
        </w:rPr>
        <w:t>.12.20</w:t>
      </w:r>
      <w:r w:rsidR="007D3B90">
        <w:rPr>
          <w:rFonts w:ascii="Times New Roman" w:eastAsia="Times New Roman" w:hAnsi="Times New Roman" w:cs="Times New Roman"/>
          <w:color w:val="auto"/>
        </w:rPr>
        <w:t>20</w:t>
      </w:r>
      <w:r w:rsidR="00896089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2" w:name="_GoBack"/>
      <w:r w:rsidR="00896089" w:rsidRPr="00A30887">
        <w:rPr>
          <w:rFonts w:ascii="Times New Roman" w:eastAsia="Times New Roman" w:hAnsi="Times New Roman" w:cs="Times New Roman"/>
          <w:color w:val="000000" w:themeColor="text1"/>
        </w:rPr>
        <w:t>№ 01-0</w:t>
      </w:r>
      <w:r w:rsidR="00A30887" w:rsidRPr="00A30887">
        <w:rPr>
          <w:rFonts w:ascii="Times New Roman" w:eastAsia="Times New Roman" w:hAnsi="Times New Roman" w:cs="Times New Roman"/>
          <w:color w:val="000000" w:themeColor="text1"/>
        </w:rPr>
        <w:t>9</w:t>
      </w:r>
      <w:r w:rsidR="00896089" w:rsidRPr="00A30887">
        <w:rPr>
          <w:rFonts w:ascii="Times New Roman" w:eastAsia="Times New Roman" w:hAnsi="Times New Roman" w:cs="Times New Roman"/>
          <w:color w:val="000000" w:themeColor="text1"/>
        </w:rPr>
        <w:t>/0</w:t>
      </w:r>
      <w:r w:rsidR="00A30887" w:rsidRPr="00A30887">
        <w:rPr>
          <w:rFonts w:ascii="Times New Roman" w:eastAsia="Times New Roman" w:hAnsi="Times New Roman" w:cs="Times New Roman"/>
          <w:color w:val="000000" w:themeColor="text1"/>
        </w:rPr>
        <w:t>4</w:t>
      </w:r>
      <w:r w:rsidR="000C1363" w:rsidRPr="00A30887">
        <w:rPr>
          <w:rFonts w:ascii="Times New Roman" w:eastAsia="Times New Roman" w:hAnsi="Times New Roman" w:cs="Times New Roman"/>
          <w:color w:val="000000" w:themeColor="text1"/>
        </w:rPr>
        <w:t>1</w:t>
      </w:r>
      <w:bookmarkEnd w:id="2"/>
    </w:p>
    <w:p w:rsidR="003759F5" w:rsidRPr="005C59CC" w:rsidRDefault="004865E3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759F5" w:rsidRPr="002B7C09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59F5" w:rsidRPr="003759F5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41B" w:rsidRDefault="00182DE1" w:rsidP="00182DE1">
      <w:pPr>
        <w:pStyle w:val="40"/>
        <w:shd w:val="clear" w:color="auto" w:fill="auto"/>
        <w:spacing w:after="32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177B5" w:rsidRPr="005C59CC">
        <w:rPr>
          <w:sz w:val="24"/>
          <w:szCs w:val="24"/>
        </w:rPr>
        <w:t>План</w:t>
      </w:r>
    </w:p>
    <w:p w:rsidR="003759F5" w:rsidRPr="005C59CC" w:rsidRDefault="00FB641B" w:rsidP="00182DE1">
      <w:pPr>
        <w:pStyle w:val="40"/>
        <w:shd w:val="clear" w:color="auto" w:fill="auto"/>
        <w:spacing w:after="32"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177B5" w:rsidRPr="005C59CC">
        <w:rPr>
          <w:sz w:val="24"/>
          <w:szCs w:val="24"/>
        </w:rPr>
        <w:t>ероприятий</w:t>
      </w:r>
      <w:r>
        <w:rPr>
          <w:sz w:val="24"/>
          <w:szCs w:val="24"/>
        </w:rPr>
        <w:t xml:space="preserve"> </w:t>
      </w:r>
      <w:r w:rsidR="00E177B5" w:rsidRPr="005C59CC">
        <w:rPr>
          <w:sz w:val="24"/>
          <w:szCs w:val="24"/>
        </w:rPr>
        <w:t xml:space="preserve">Контрольно-счетной палаты </w:t>
      </w:r>
      <w:r w:rsidR="003759F5" w:rsidRPr="005C59CC">
        <w:rPr>
          <w:sz w:val="24"/>
          <w:szCs w:val="24"/>
        </w:rPr>
        <w:t xml:space="preserve">городского округа Люберцы Московской области </w:t>
      </w:r>
      <w:r w:rsidR="00E177B5" w:rsidRPr="005C59CC">
        <w:rPr>
          <w:sz w:val="24"/>
          <w:szCs w:val="24"/>
        </w:rPr>
        <w:t>по противодействию коррупции на 20</w:t>
      </w:r>
      <w:r w:rsidR="000C1363">
        <w:rPr>
          <w:sz w:val="24"/>
          <w:szCs w:val="24"/>
        </w:rPr>
        <w:t>2</w:t>
      </w:r>
      <w:r w:rsidR="00C65806">
        <w:rPr>
          <w:sz w:val="24"/>
          <w:szCs w:val="24"/>
        </w:rPr>
        <w:t>1</w:t>
      </w:r>
      <w:r w:rsidR="003759F5" w:rsidRPr="005C59CC">
        <w:rPr>
          <w:sz w:val="24"/>
          <w:szCs w:val="24"/>
        </w:rPr>
        <w:t xml:space="preserve"> год</w:t>
      </w:r>
    </w:p>
    <w:p w:rsidR="002B7C09" w:rsidRPr="00A30887" w:rsidRDefault="002B7C09" w:rsidP="00182DE1">
      <w:pPr>
        <w:pStyle w:val="40"/>
        <w:spacing w:line="280" w:lineRule="exact"/>
        <w:ind w:right="567"/>
        <w:jc w:val="center"/>
        <w:rPr>
          <w:b w:val="0"/>
          <w:i/>
          <w:color w:val="000000" w:themeColor="text1"/>
          <w:sz w:val="20"/>
          <w:szCs w:val="20"/>
        </w:rPr>
      </w:pPr>
      <w:r w:rsidRPr="005C59CC">
        <w:rPr>
          <w:b w:val="0"/>
          <w:i/>
          <w:sz w:val="20"/>
          <w:szCs w:val="20"/>
        </w:rPr>
        <w:t>(</w:t>
      </w:r>
      <w:r w:rsidRPr="002B7C09">
        <w:rPr>
          <w:b w:val="0"/>
          <w:i/>
          <w:sz w:val="20"/>
          <w:szCs w:val="20"/>
        </w:rPr>
        <w:t>Одобрен</w:t>
      </w:r>
      <w:r w:rsidRPr="005C59CC">
        <w:rPr>
          <w:b w:val="0"/>
          <w:i/>
          <w:sz w:val="20"/>
          <w:szCs w:val="20"/>
        </w:rPr>
        <w:t xml:space="preserve"> </w:t>
      </w:r>
      <w:r w:rsidRPr="002B7C09">
        <w:rPr>
          <w:b w:val="0"/>
          <w:i/>
          <w:sz w:val="20"/>
          <w:szCs w:val="20"/>
        </w:rPr>
        <w:t xml:space="preserve">решением Коллегии Контрольно-счетной палаты городского округа Люберцы Московской </w:t>
      </w:r>
      <w:proofErr w:type="gramStart"/>
      <w:r w:rsidRPr="002B7C09">
        <w:rPr>
          <w:b w:val="0"/>
          <w:i/>
          <w:sz w:val="20"/>
          <w:szCs w:val="20"/>
        </w:rPr>
        <w:t>области</w:t>
      </w:r>
      <w:r w:rsidRPr="005C59CC">
        <w:rPr>
          <w:b w:val="0"/>
          <w:i/>
          <w:sz w:val="20"/>
          <w:szCs w:val="20"/>
        </w:rPr>
        <w:t xml:space="preserve"> </w:t>
      </w:r>
      <w:r w:rsidRPr="002B7C09">
        <w:rPr>
          <w:b w:val="0"/>
          <w:i/>
          <w:sz w:val="20"/>
          <w:szCs w:val="20"/>
        </w:rPr>
        <w:t xml:space="preserve"> от</w:t>
      </w:r>
      <w:proofErr w:type="gramEnd"/>
      <w:r w:rsidRPr="002B7C09">
        <w:rPr>
          <w:b w:val="0"/>
          <w:i/>
          <w:sz w:val="20"/>
          <w:szCs w:val="20"/>
        </w:rPr>
        <w:t xml:space="preserve"> </w:t>
      </w:r>
      <w:r w:rsidR="00C65806">
        <w:rPr>
          <w:b w:val="0"/>
          <w:i/>
          <w:sz w:val="20"/>
          <w:szCs w:val="20"/>
        </w:rPr>
        <w:t>23</w:t>
      </w:r>
      <w:r w:rsidR="004525F3">
        <w:rPr>
          <w:b w:val="0"/>
          <w:i/>
          <w:sz w:val="20"/>
          <w:szCs w:val="20"/>
        </w:rPr>
        <w:t>.12.20</w:t>
      </w:r>
      <w:r w:rsidR="00C65806">
        <w:rPr>
          <w:b w:val="0"/>
          <w:i/>
          <w:sz w:val="20"/>
          <w:szCs w:val="20"/>
        </w:rPr>
        <w:t>20</w:t>
      </w:r>
      <w:r w:rsidR="004525F3">
        <w:rPr>
          <w:b w:val="0"/>
          <w:i/>
          <w:sz w:val="20"/>
          <w:szCs w:val="20"/>
        </w:rPr>
        <w:t xml:space="preserve"> </w:t>
      </w:r>
      <w:r w:rsidRPr="00A30887">
        <w:rPr>
          <w:b w:val="0"/>
          <w:i/>
          <w:color w:val="000000" w:themeColor="text1"/>
          <w:sz w:val="20"/>
          <w:szCs w:val="20"/>
        </w:rPr>
        <w:t xml:space="preserve">№ </w:t>
      </w:r>
      <w:r w:rsidR="004525F3" w:rsidRPr="00A30887">
        <w:rPr>
          <w:b w:val="0"/>
          <w:i/>
          <w:color w:val="000000" w:themeColor="text1"/>
          <w:sz w:val="20"/>
          <w:szCs w:val="20"/>
        </w:rPr>
        <w:t>0</w:t>
      </w:r>
      <w:r w:rsidR="00A30887" w:rsidRPr="00A30887">
        <w:rPr>
          <w:b w:val="0"/>
          <w:i/>
          <w:color w:val="000000" w:themeColor="text1"/>
          <w:sz w:val="20"/>
          <w:szCs w:val="20"/>
        </w:rPr>
        <w:t>1</w:t>
      </w:r>
      <w:r w:rsidR="004525F3" w:rsidRPr="00A30887">
        <w:rPr>
          <w:b w:val="0"/>
          <w:i/>
          <w:color w:val="000000" w:themeColor="text1"/>
          <w:sz w:val="20"/>
          <w:szCs w:val="20"/>
        </w:rPr>
        <w:t>-</w:t>
      </w:r>
      <w:r w:rsidR="00A30887" w:rsidRPr="00A30887">
        <w:rPr>
          <w:b w:val="0"/>
          <w:i/>
          <w:color w:val="000000" w:themeColor="text1"/>
          <w:sz w:val="20"/>
          <w:szCs w:val="20"/>
        </w:rPr>
        <w:t>16</w:t>
      </w:r>
      <w:r w:rsidR="004525F3" w:rsidRPr="00A30887">
        <w:rPr>
          <w:b w:val="0"/>
          <w:i/>
          <w:color w:val="000000" w:themeColor="text1"/>
          <w:sz w:val="20"/>
          <w:szCs w:val="20"/>
        </w:rPr>
        <w:t>/0</w:t>
      </w:r>
      <w:r w:rsidR="00B2768A" w:rsidRPr="00A30887">
        <w:rPr>
          <w:b w:val="0"/>
          <w:i/>
          <w:color w:val="000000" w:themeColor="text1"/>
          <w:sz w:val="20"/>
          <w:szCs w:val="20"/>
        </w:rPr>
        <w:t>1</w:t>
      </w:r>
      <w:r w:rsidR="00A30887" w:rsidRPr="00A30887">
        <w:rPr>
          <w:b w:val="0"/>
          <w:i/>
          <w:color w:val="000000" w:themeColor="text1"/>
          <w:sz w:val="20"/>
          <w:szCs w:val="20"/>
        </w:rPr>
        <w:t>9</w:t>
      </w:r>
      <w:r w:rsidRPr="00A30887">
        <w:rPr>
          <w:b w:val="0"/>
          <w:i/>
          <w:color w:val="000000" w:themeColor="text1"/>
          <w:sz w:val="20"/>
          <w:szCs w:val="20"/>
        </w:rPr>
        <w:t>)</w:t>
      </w:r>
    </w:p>
    <w:p w:rsidR="003759F5" w:rsidRDefault="003759F5" w:rsidP="002B7C09">
      <w:pPr>
        <w:pStyle w:val="40"/>
        <w:shd w:val="clear" w:color="auto" w:fill="auto"/>
        <w:spacing w:after="0" w:line="280" w:lineRule="exact"/>
        <w:ind w:left="960"/>
      </w:pPr>
    </w:p>
    <w:p w:rsidR="00634EA9" w:rsidRPr="002B7C09" w:rsidRDefault="00634EA9" w:rsidP="002B7C09">
      <w:pPr>
        <w:pStyle w:val="40"/>
        <w:shd w:val="clear" w:color="auto" w:fill="auto"/>
        <w:spacing w:after="0" w:line="280" w:lineRule="exact"/>
        <w:ind w:left="960"/>
      </w:pPr>
    </w:p>
    <w:p w:rsidR="00160EBB" w:rsidRDefault="00160EBB">
      <w:pPr>
        <w:pStyle w:val="a5"/>
        <w:framePr w:wrap="none" w:vAnchor="page" w:hAnchor="page" w:x="5666" w:y="3800"/>
        <w:shd w:val="clear" w:color="auto" w:fill="auto"/>
        <w:spacing w:line="280" w:lineRule="exact"/>
      </w:pPr>
    </w:p>
    <w:tbl>
      <w:tblPr>
        <w:tblOverlap w:val="never"/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843"/>
        <w:gridCol w:w="2835"/>
      </w:tblGrid>
      <w:tr w:rsidR="00160EBB" w:rsidTr="00CE16FC">
        <w:trPr>
          <w:trHeight w:hRule="exact"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№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F5" w:rsidRPr="00025257" w:rsidRDefault="003759F5" w:rsidP="003759F5">
            <w:pPr>
              <w:pStyle w:val="20"/>
              <w:shd w:val="clear" w:color="auto" w:fill="auto"/>
              <w:spacing w:before="0" w:line="280" w:lineRule="exact"/>
              <w:rPr>
                <w:rStyle w:val="21"/>
                <w:sz w:val="24"/>
                <w:szCs w:val="24"/>
              </w:rPr>
            </w:pPr>
          </w:p>
          <w:p w:rsidR="00160EBB" w:rsidRPr="00025257" w:rsidRDefault="00E177B5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Сроки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Ответственные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исполнители</w:t>
            </w:r>
          </w:p>
        </w:tc>
      </w:tr>
      <w:tr w:rsidR="002B7C09" w:rsidTr="00CE16FC">
        <w:trPr>
          <w:trHeight w:hRule="exact" w:val="2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730969" w:rsidP="002B7C0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2B7C09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Контрольно-счетной палаты городского округа Люберцы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2B7C09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9" w:rsidRPr="00025257" w:rsidRDefault="002B7C09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proofErr w:type="gramStart"/>
            <w:r w:rsidRPr="00025257">
              <w:rPr>
                <w:b w:val="0"/>
                <w:i w:val="0"/>
                <w:sz w:val="24"/>
                <w:szCs w:val="24"/>
              </w:rPr>
              <w:t xml:space="preserve">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аудиторы</w:t>
            </w:r>
            <w:proofErr w:type="gramEnd"/>
            <w:r w:rsidRPr="00025257">
              <w:rPr>
                <w:rStyle w:val="21"/>
                <w:sz w:val="24"/>
                <w:szCs w:val="24"/>
              </w:rPr>
              <w:t>, начальник контрольно-аналитического отдела</w:t>
            </w:r>
          </w:p>
        </w:tc>
      </w:tr>
      <w:tr w:rsidR="00355AAC" w:rsidTr="00CE16FC">
        <w:trPr>
          <w:cantSplit/>
          <w:trHeight w:val="1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730969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="00355AAC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Default="00355AAC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rStyle w:val="21"/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Размещение на интернет-сайте </w:t>
            </w:r>
            <w:r w:rsidRPr="00025257">
              <w:rPr>
                <w:rStyle w:val="24"/>
                <w:sz w:val="24"/>
                <w:szCs w:val="24"/>
              </w:rPr>
              <w:t>Контрольно-счетной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и Портале Счетной палаты Российской Федерации и контрольно-счетных органов Российской Федерации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  <w:p w:rsidR="00A537C3" w:rsidRPr="00025257" w:rsidRDefault="00A537C3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355AAC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AC" w:rsidRPr="00025257" w:rsidRDefault="00355AAC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proofErr w:type="gramStart"/>
            <w:r w:rsidRPr="00025257">
              <w:rPr>
                <w:b w:val="0"/>
                <w:i w:val="0"/>
                <w:sz w:val="24"/>
                <w:szCs w:val="24"/>
              </w:rPr>
              <w:t xml:space="preserve">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начальник</w:t>
            </w:r>
            <w:proofErr w:type="gramEnd"/>
            <w:r w:rsidRPr="00025257">
              <w:rPr>
                <w:rStyle w:val="21"/>
                <w:sz w:val="24"/>
                <w:szCs w:val="24"/>
              </w:rPr>
              <w:t xml:space="preserve"> контрольно-аналитического отдела</w:t>
            </w:r>
          </w:p>
        </w:tc>
      </w:tr>
      <w:tr w:rsidR="00160EBB" w:rsidTr="00CE16FC">
        <w:trPr>
          <w:trHeight w:hRule="exact" w:val="3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30969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  <w:r w:rsidR="00E177B5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0945F6" w:rsidP="00025257">
            <w:pPr>
              <w:pStyle w:val="20"/>
              <w:spacing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принципов служебного поведения, норм про</w:t>
            </w:r>
            <w:r w:rsidR="00182DE1">
              <w:rPr>
                <w:b w:val="0"/>
                <w:i w:val="0"/>
                <w:sz w:val="24"/>
                <w:szCs w:val="24"/>
              </w:rPr>
              <w:t>ф</w:t>
            </w:r>
            <w:r w:rsidRPr="00025257">
              <w:rPr>
                <w:b w:val="0"/>
                <w:i w:val="0"/>
                <w:sz w:val="24"/>
                <w:szCs w:val="24"/>
              </w:rPr>
              <w:t>ессионально</w:t>
            </w:r>
            <w:r w:rsidR="00182DE1">
              <w:rPr>
                <w:b w:val="0"/>
                <w:i w:val="0"/>
                <w:sz w:val="24"/>
                <w:szCs w:val="24"/>
              </w:rPr>
              <w:t>й</w:t>
            </w:r>
            <w:r w:rsidRPr="00025257">
              <w:rPr>
                <w:b w:val="0"/>
                <w:i w:val="0"/>
                <w:sz w:val="24"/>
                <w:szCs w:val="24"/>
              </w:rPr>
              <w:t xml:space="preserve"> этики, обязательств, ограничений и запретов, установленных на </w:t>
            </w:r>
            <w:r w:rsidR="00E03E41" w:rsidRPr="00025257">
              <w:rPr>
                <w:b w:val="0"/>
                <w:i w:val="0"/>
                <w:sz w:val="24"/>
                <w:szCs w:val="24"/>
              </w:rPr>
              <w:t>муниципальной</w:t>
            </w:r>
            <w:r w:rsidRPr="00025257">
              <w:rPr>
                <w:b w:val="0"/>
                <w:i w:val="0"/>
                <w:sz w:val="24"/>
                <w:szCs w:val="24"/>
              </w:rPr>
              <w:t xml:space="preserve"> службе</w:t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76857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D0170F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аудиторы, </w:t>
            </w:r>
            <w:r w:rsidRPr="00025257">
              <w:rPr>
                <w:rStyle w:val="21"/>
                <w:sz w:val="24"/>
                <w:szCs w:val="24"/>
              </w:rPr>
              <w:t>начальник контрольно-аналитического отдела</w:t>
            </w:r>
          </w:p>
        </w:tc>
      </w:tr>
      <w:tr w:rsidR="005C59CC" w:rsidTr="00CE16FC">
        <w:trPr>
          <w:trHeight w:hRule="exact"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730969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lastRenderedPageBreak/>
              <w:t>4</w:t>
            </w:r>
            <w:r w:rsidR="005C59CC" w:rsidRPr="00025257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Контрольно-счетной палаты городского округа Люберцы Московской области и </w:t>
            </w:r>
            <w:r w:rsidR="006247AC" w:rsidRPr="006247AC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урегулированию конфликта интересов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урегулированию кон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pacing w:line="280" w:lineRule="exact"/>
              <w:rPr>
                <w:rStyle w:val="24"/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В течение года, по мере</w:t>
            </w:r>
          </w:p>
          <w:p w:rsidR="005C59CC" w:rsidRPr="00025257" w:rsidRDefault="005C59CC" w:rsidP="005C59CC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5C59CC" w:rsidTr="00CE16FC">
        <w:trPr>
          <w:trHeight w:hRule="exact" w:val="2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730969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  <w:r w:rsidR="005C59CC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Организация правового просвещения муниципальных </w:t>
            </w:r>
            <w:proofErr w:type="gramStart"/>
            <w:r w:rsidRPr="00025257">
              <w:rPr>
                <w:rStyle w:val="21"/>
                <w:sz w:val="24"/>
                <w:szCs w:val="24"/>
              </w:rPr>
              <w:t xml:space="preserve">служащих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Контрольно</w:t>
            </w:r>
            <w:proofErr w:type="gramEnd"/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по противодействию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В </w:t>
            </w:r>
            <w:proofErr w:type="gramStart"/>
            <w:r w:rsidRPr="00025257">
              <w:rPr>
                <w:rStyle w:val="21"/>
                <w:sz w:val="24"/>
                <w:szCs w:val="24"/>
              </w:rPr>
              <w:t>течение  года</w:t>
            </w:r>
            <w:proofErr w:type="gramEnd"/>
            <w:r w:rsidRPr="00025257">
              <w:rPr>
                <w:rStyle w:val="21"/>
                <w:sz w:val="24"/>
                <w:szCs w:val="24"/>
              </w:rPr>
              <w:t xml:space="preserve">  при внесении изменений в законодательство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6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CE16FC">
        <w:trPr>
          <w:trHeight w:hRule="exact"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730969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Организация профессиональной переподготовки, повышения квалификации и стажировки лиц,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CE16FC">
        <w:trPr>
          <w:trHeight w:hRule="exact"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730969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  <w:r w:rsidR="00A37E48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25257">
              <w:rPr>
                <w:rFonts w:ascii="Times New Roman" w:hAnsi="Times New Roman" w:cs="Times New Roman"/>
              </w:rPr>
              <w:t>взаимодействия  Контрольно</w:t>
            </w:r>
            <w:proofErr w:type="gramEnd"/>
            <w:r w:rsidRPr="00025257">
              <w:rPr>
                <w:rFonts w:ascii="Times New Roman" w:hAnsi="Times New Roman" w:cs="Times New Roman"/>
              </w:rPr>
              <w:t>-счетной палаты городского округа Люберцы</w:t>
            </w:r>
            <w:r w:rsidRPr="00025257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25257">
              <w:rPr>
                <w:rFonts w:ascii="Times New Roman" w:hAnsi="Times New Roman" w:cs="Times New Roman"/>
              </w:rPr>
              <w:t xml:space="preserve">с правоохранительными </w:t>
            </w:r>
            <w:r w:rsidR="00025257" w:rsidRPr="00025257">
              <w:rPr>
                <w:rFonts w:ascii="Times New Roman" w:hAnsi="Times New Roman" w:cs="Times New Roman"/>
              </w:rPr>
              <w:t>о</w:t>
            </w:r>
            <w:r w:rsidRPr="00025257">
              <w:rPr>
                <w:rFonts w:ascii="Times New Roman" w:hAnsi="Times New Roman" w:cs="Times New Roman"/>
              </w:rPr>
              <w:t>рганами, органами юстиции, Люберецкой городской прокуратурой, судами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jc w:val="center"/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 xml:space="preserve">Председатель, заместитель Председателя </w:t>
            </w:r>
          </w:p>
        </w:tc>
      </w:tr>
      <w:tr w:rsidR="009F145A" w:rsidTr="00CE16FC">
        <w:trPr>
          <w:trHeight w:hRule="exact"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730969" w:rsidP="009F145A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  <w:r w:rsidR="009F145A" w:rsidRPr="0002525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Анализ обращений граждан и юридических лиц, поступивших </w:t>
            </w:r>
            <w:proofErr w:type="gramStart"/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в </w:t>
            </w:r>
            <w:r w:rsidRPr="00025257">
              <w:rPr>
                <w:sz w:val="24"/>
                <w:szCs w:val="24"/>
              </w:rPr>
              <w:t xml:space="preserve">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Контрольно</w:t>
            </w:r>
            <w:proofErr w:type="gramEnd"/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-счетную палату городского округа Люберцы, в целях выявления информации о коррупционных проявлениях и коррупционных факторах в деятельности  Контрольно-счетной палаты городского округа Люберцы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Заместитель Председателя</w:t>
            </w:r>
          </w:p>
        </w:tc>
      </w:tr>
    </w:tbl>
    <w:p w:rsidR="00355AAC" w:rsidRPr="00355AAC" w:rsidRDefault="00355AAC" w:rsidP="002714A8">
      <w:pPr>
        <w:rPr>
          <w:sz w:val="2"/>
          <w:szCs w:val="2"/>
        </w:rPr>
      </w:pPr>
    </w:p>
    <w:sectPr w:rsidR="00355AAC" w:rsidRPr="00355AAC" w:rsidSect="00CE16FC">
      <w:pgSz w:w="11900" w:h="16840"/>
      <w:pgMar w:top="1134" w:right="737" w:bottom="96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EF" w:rsidRDefault="001659EF">
      <w:r>
        <w:separator/>
      </w:r>
    </w:p>
  </w:endnote>
  <w:endnote w:type="continuationSeparator" w:id="0">
    <w:p w:rsidR="001659EF" w:rsidRDefault="001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EF" w:rsidRDefault="001659EF"/>
  </w:footnote>
  <w:footnote w:type="continuationSeparator" w:id="0">
    <w:p w:rsidR="001659EF" w:rsidRDefault="00165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64C"/>
    <w:multiLevelType w:val="multilevel"/>
    <w:tmpl w:val="0DE4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BB"/>
    <w:rsid w:val="00025257"/>
    <w:rsid w:val="00084096"/>
    <w:rsid w:val="000945F6"/>
    <w:rsid w:val="000C1363"/>
    <w:rsid w:val="000D7F70"/>
    <w:rsid w:val="00160EBB"/>
    <w:rsid w:val="001659EF"/>
    <w:rsid w:val="00182DE1"/>
    <w:rsid w:val="002309AE"/>
    <w:rsid w:val="002714A8"/>
    <w:rsid w:val="002B7C09"/>
    <w:rsid w:val="00331646"/>
    <w:rsid w:val="00355AAC"/>
    <w:rsid w:val="003759F5"/>
    <w:rsid w:val="00375FF6"/>
    <w:rsid w:val="004525F3"/>
    <w:rsid w:val="00476896"/>
    <w:rsid w:val="004865E3"/>
    <w:rsid w:val="004C21C4"/>
    <w:rsid w:val="004F0508"/>
    <w:rsid w:val="0056282A"/>
    <w:rsid w:val="005976D6"/>
    <w:rsid w:val="005C1DBE"/>
    <w:rsid w:val="005C5449"/>
    <w:rsid w:val="005C59CC"/>
    <w:rsid w:val="006247AC"/>
    <w:rsid w:val="00624D30"/>
    <w:rsid w:val="00634EA9"/>
    <w:rsid w:val="00650FBF"/>
    <w:rsid w:val="006770F3"/>
    <w:rsid w:val="00705F13"/>
    <w:rsid w:val="00707917"/>
    <w:rsid w:val="00730969"/>
    <w:rsid w:val="00776857"/>
    <w:rsid w:val="007D3B90"/>
    <w:rsid w:val="007E3A6F"/>
    <w:rsid w:val="00800C2F"/>
    <w:rsid w:val="0080189B"/>
    <w:rsid w:val="00896089"/>
    <w:rsid w:val="008C18D4"/>
    <w:rsid w:val="009161C5"/>
    <w:rsid w:val="00960784"/>
    <w:rsid w:val="00973B38"/>
    <w:rsid w:val="00980471"/>
    <w:rsid w:val="00996882"/>
    <w:rsid w:val="009F145A"/>
    <w:rsid w:val="00A16AF9"/>
    <w:rsid w:val="00A30887"/>
    <w:rsid w:val="00A37E48"/>
    <w:rsid w:val="00A537C3"/>
    <w:rsid w:val="00AA52A9"/>
    <w:rsid w:val="00AB3271"/>
    <w:rsid w:val="00AE6387"/>
    <w:rsid w:val="00B2768A"/>
    <w:rsid w:val="00BD5E6D"/>
    <w:rsid w:val="00BF6521"/>
    <w:rsid w:val="00C1505C"/>
    <w:rsid w:val="00C65806"/>
    <w:rsid w:val="00CB499B"/>
    <w:rsid w:val="00CC3A15"/>
    <w:rsid w:val="00CE16FC"/>
    <w:rsid w:val="00D0170F"/>
    <w:rsid w:val="00DB6900"/>
    <w:rsid w:val="00E03E41"/>
    <w:rsid w:val="00E177B5"/>
    <w:rsid w:val="00EC73CA"/>
    <w:rsid w:val="00F50EB6"/>
    <w:rsid w:val="00FB3E2A"/>
    <w:rsid w:val="00FB641B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72B"/>
  <w15:docId w15:val="{45A35546-71B2-4D98-BB97-F9A11B01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secrfin</cp:lastModifiedBy>
  <cp:revision>8</cp:revision>
  <cp:lastPrinted>2018-12-20T13:58:00Z</cp:lastPrinted>
  <dcterms:created xsi:type="dcterms:W3CDTF">2020-12-11T07:02:00Z</dcterms:created>
  <dcterms:modified xsi:type="dcterms:W3CDTF">2021-01-19T06:59:00Z</dcterms:modified>
</cp:coreProperties>
</file>